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2" w:rsidRPr="005256CE" w:rsidRDefault="00275832" w:rsidP="00112F7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256CE">
        <w:rPr>
          <w:rFonts w:ascii="Times New Roman" w:hAnsi="Times New Roman" w:cs="Times New Roman"/>
          <w:sz w:val="44"/>
          <w:szCs w:val="44"/>
        </w:rPr>
        <w:t>Информация о работе экстренной психологической помощи</w:t>
      </w:r>
      <w:bookmarkStart w:id="0" w:name="_GoBack"/>
      <w:bookmarkEnd w:id="0"/>
    </w:p>
    <w:p w:rsidR="00275832" w:rsidRPr="005256CE" w:rsidRDefault="00275832" w:rsidP="00112F7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256CE">
        <w:rPr>
          <w:rFonts w:ascii="Times New Roman" w:hAnsi="Times New Roman" w:cs="Times New Roman"/>
          <w:sz w:val="44"/>
          <w:szCs w:val="44"/>
        </w:rPr>
        <w:t>(«Телефон доверия»)</w:t>
      </w:r>
    </w:p>
    <w:p w:rsidR="00112F70" w:rsidRPr="005256CE" w:rsidRDefault="00112F70" w:rsidP="00112F7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2F70" w:rsidRPr="005256CE" w:rsidRDefault="00112F70" w:rsidP="00112F7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716"/>
        <w:gridCol w:w="2480"/>
        <w:gridCol w:w="3433"/>
      </w:tblGrid>
      <w:tr w:rsidR="00275832" w:rsidRPr="005256CE" w:rsidTr="00112F70">
        <w:trPr>
          <w:trHeight w:val="543"/>
        </w:trPr>
        <w:tc>
          <w:tcPr>
            <w:tcW w:w="95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  <w:proofErr w:type="gramStart"/>
            <w:r w:rsidRPr="005256CE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  <w:proofErr w:type="gramEnd"/>
            <w:r w:rsidRPr="005256CE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/</w:t>
            </w:r>
            <w:r w:rsidRPr="005256CE">
              <w:rPr>
                <w:rFonts w:ascii="Times New Roman" w:hAnsi="Times New Roman" w:cs="Times New Roman"/>
                <w:b/>
                <w:sz w:val="44"/>
                <w:szCs w:val="44"/>
              </w:rPr>
              <w:t>п</w:t>
            </w:r>
          </w:p>
        </w:tc>
        <w:tc>
          <w:tcPr>
            <w:tcW w:w="2551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b/>
                <w:sz w:val="44"/>
                <w:szCs w:val="44"/>
              </w:rPr>
              <w:t>Населенный пункт</w:t>
            </w:r>
          </w:p>
        </w:tc>
        <w:tc>
          <w:tcPr>
            <w:tcW w:w="2552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b/>
                <w:sz w:val="44"/>
                <w:szCs w:val="44"/>
              </w:rPr>
              <w:t>Номер телефона</w:t>
            </w:r>
          </w:p>
        </w:tc>
        <w:tc>
          <w:tcPr>
            <w:tcW w:w="350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b/>
                <w:sz w:val="44"/>
                <w:szCs w:val="44"/>
              </w:rPr>
              <w:t>Режим работы</w:t>
            </w:r>
          </w:p>
        </w:tc>
      </w:tr>
      <w:tr w:rsidR="00275832" w:rsidRPr="005256CE" w:rsidTr="00112F70">
        <w:tc>
          <w:tcPr>
            <w:tcW w:w="95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1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Гомель</w:t>
            </w:r>
          </w:p>
        </w:tc>
        <w:tc>
          <w:tcPr>
            <w:tcW w:w="2552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31-51-61</w:t>
            </w:r>
          </w:p>
        </w:tc>
        <w:tc>
          <w:tcPr>
            <w:tcW w:w="3509" w:type="dxa"/>
          </w:tcPr>
          <w:p w:rsidR="00275832" w:rsidRPr="005256CE" w:rsidRDefault="00275832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круглосуточно</w:t>
            </w:r>
          </w:p>
        </w:tc>
      </w:tr>
      <w:tr w:rsidR="00275832" w:rsidRPr="005256CE" w:rsidTr="00112F70">
        <w:tc>
          <w:tcPr>
            <w:tcW w:w="95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1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Брагин</w:t>
            </w:r>
          </w:p>
        </w:tc>
        <w:tc>
          <w:tcPr>
            <w:tcW w:w="2552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3-16-29</w:t>
            </w:r>
          </w:p>
        </w:tc>
        <w:tc>
          <w:tcPr>
            <w:tcW w:w="3509" w:type="dxa"/>
          </w:tcPr>
          <w:p w:rsidR="00275832" w:rsidRPr="005256CE" w:rsidRDefault="00275832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  <w:r w:rsidR="00112F70" w:rsidRPr="005256C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- пятница 14:00-16:00</w:t>
            </w:r>
          </w:p>
        </w:tc>
      </w:tr>
      <w:tr w:rsidR="00275832" w:rsidRPr="005256CE" w:rsidTr="00112F70">
        <w:tc>
          <w:tcPr>
            <w:tcW w:w="95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1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Мозырь</w:t>
            </w:r>
          </w:p>
        </w:tc>
        <w:tc>
          <w:tcPr>
            <w:tcW w:w="2552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25-17-92</w:t>
            </w:r>
          </w:p>
        </w:tc>
        <w:tc>
          <w:tcPr>
            <w:tcW w:w="3509" w:type="dxa"/>
          </w:tcPr>
          <w:p w:rsidR="00275832" w:rsidRPr="005256CE" w:rsidRDefault="00275832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8:00-14:00 (пн., вт., чт., пт.)</w:t>
            </w:r>
          </w:p>
          <w:p w:rsidR="00275832" w:rsidRPr="005256CE" w:rsidRDefault="00275832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13:00-19:00 (ср.)</w:t>
            </w:r>
          </w:p>
        </w:tc>
      </w:tr>
      <w:tr w:rsidR="00275832" w:rsidRPr="005256CE" w:rsidTr="00112F70">
        <w:tc>
          <w:tcPr>
            <w:tcW w:w="95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1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Рогачев</w:t>
            </w:r>
          </w:p>
        </w:tc>
        <w:tc>
          <w:tcPr>
            <w:tcW w:w="2552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2-09-39</w:t>
            </w:r>
          </w:p>
        </w:tc>
        <w:tc>
          <w:tcPr>
            <w:tcW w:w="3509" w:type="dxa"/>
          </w:tcPr>
          <w:p w:rsidR="00275832" w:rsidRPr="005256CE" w:rsidRDefault="00112F70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="00275832" w:rsidRPr="005256CE">
              <w:rPr>
                <w:rFonts w:ascii="Times New Roman" w:hAnsi="Times New Roman" w:cs="Times New Roman"/>
                <w:sz w:val="44"/>
                <w:szCs w:val="44"/>
              </w:rPr>
              <w:t>н., вт., ср., пт. с 13:00 до 15:00</w:t>
            </w:r>
          </w:p>
        </w:tc>
      </w:tr>
      <w:tr w:rsidR="00275832" w:rsidRPr="005256CE" w:rsidTr="00112F70">
        <w:tc>
          <w:tcPr>
            <w:tcW w:w="95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551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Ветка</w:t>
            </w:r>
          </w:p>
        </w:tc>
        <w:tc>
          <w:tcPr>
            <w:tcW w:w="2552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4-24-85</w:t>
            </w:r>
          </w:p>
        </w:tc>
        <w:tc>
          <w:tcPr>
            <w:tcW w:w="3509" w:type="dxa"/>
          </w:tcPr>
          <w:p w:rsidR="00112F70" w:rsidRPr="005256CE" w:rsidRDefault="00112F70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8:00 до 16:30 (вт., ср., чт., пт.),</w:t>
            </w:r>
          </w:p>
          <w:p w:rsidR="00275832" w:rsidRPr="005256CE" w:rsidRDefault="00112F70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 xml:space="preserve">11:20 до 20:00 (пн.) </w:t>
            </w:r>
          </w:p>
        </w:tc>
      </w:tr>
      <w:tr w:rsidR="00275832" w:rsidRPr="005256CE" w:rsidTr="00112F70">
        <w:tc>
          <w:tcPr>
            <w:tcW w:w="959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551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Петриков</w:t>
            </w:r>
          </w:p>
        </w:tc>
        <w:tc>
          <w:tcPr>
            <w:tcW w:w="2552" w:type="dxa"/>
          </w:tcPr>
          <w:p w:rsidR="00275832" w:rsidRPr="005256CE" w:rsidRDefault="00275832" w:rsidP="00112F7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2-82-05; 2-82-34</w:t>
            </w:r>
          </w:p>
        </w:tc>
        <w:tc>
          <w:tcPr>
            <w:tcW w:w="3509" w:type="dxa"/>
          </w:tcPr>
          <w:p w:rsidR="00275832" w:rsidRPr="005256CE" w:rsidRDefault="00112F70" w:rsidP="0027583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56CE">
              <w:rPr>
                <w:rFonts w:ascii="Times New Roman" w:hAnsi="Times New Roman" w:cs="Times New Roman"/>
                <w:sz w:val="44"/>
                <w:szCs w:val="44"/>
              </w:rPr>
              <w:t>8:00-16:00 (будние дни)</w:t>
            </w:r>
          </w:p>
        </w:tc>
      </w:tr>
    </w:tbl>
    <w:p w:rsidR="00275832" w:rsidRPr="005256CE" w:rsidRDefault="00275832" w:rsidP="00275832">
      <w:pPr>
        <w:rPr>
          <w:rFonts w:ascii="Times New Roman" w:hAnsi="Times New Roman" w:cs="Times New Roman"/>
          <w:sz w:val="44"/>
          <w:szCs w:val="44"/>
        </w:rPr>
      </w:pPr>
    </w:p>
    <w:sectPr w:rsidR="00275832" w:rsidRPr="0052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2"/>
    <w:rsid w:val="00112F70"/>
    <w:rsid w:val="00275832"/>
    <w:rsid w:val="005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Лашкевич Татьяна Анатольевна</dc:creator>
  <cp:lastModifiedBy>Басаргина Ольга Васильевна</cp:lastModifiedBy>
  <cp:revision>2</cp:revision>
  <dcterms:created xsi:type="dcterms:W3CDTF">2022-09-09T11:45:00Z</dcterms:created>
  <dcterms:modified xsi:type="dcterms:W3CDTF">2022-09-14T12:26:00Z</dcterms:modified>
</cp:coreProperties>
</file>