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F2D4" w14:textId="77777777" w:rsidR="001F6624" w:rsidRDefault="001F6624" w:rsidP="001F6624">
      <w:pPr>
        <w:pStyle w:val="article"/>
        <w:shd w:val="clear" w:color="auto" w:fill="FFFFFF"/>
        <w:ind w:hanging="1355"/>
        <w:rPr>
          <w:b/>
          <w:bCs/>
          <w:color w:val="212529"/>
        </w:rPr>
      </w:pPr>
      <w:r>
        <w:rPr>
          <w:b/>
          <w:bCs/>
          <w:color w:val="212529"/>
        </w:rPr>
        <w:t>Статья 61. Договор о целевой подготовке специалиста с высшим образованием, специалиста (рабочего) со средним специальным образованием, рабочего (служащего) с профессионально-техническим образованием</w:t>
      </w:r>
    </w:p>
    <w:p w14:paraId="5B199BE3" w14:textId="77777777" w:rsidR="001F6624" w:rsidRDefault="001F6624" w:rsidP="001F662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1. Подготовка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условиях целевой подготовки осуществляется на основании договора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образованием.</w:t>
      </w:r>
    </w:p>
    <w:p w14:paraId="007E2A63" w14:textId="77777777" w:rsidR="001F6624" w:rsidRDefault="001F6624" w:rsidP="001F662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2. Договор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заключается между государственным учреждением образования, гражданином и организацией – заказчиком кадров, имеющей потребность в подготовке специалиста с общим высшим образованием, или специалиста с углубленным высшим образованием, или специалиста со специальным высшим образованием, или специалиста (рабочего) со средним специальным образованием, или рабочего (служащего) с профессионально-техническим образованием.</w:t>
      </w:r>
    </w:p>
    <w:p w14:paraId="032CC00E" w14:textId="77777777" w:rsidR="001F6624" w:rsidRDefault="001F6624" w:rsidP="001F6624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 Существенными условиями договора о 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являются:</w:t>
      </w:r>
    </w:p>
    <w:p w14:paraId="66D09361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3.1. предмет договора;</w:t>
      </w:r>
    </w:p>
    <w:p w14:paraId="6AB2E1B6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3.2. специальность, по которой будет осуществляться подготовка;</w:t>
      </w:r>
    </w:p>
    <w:p w14:paraId="6B8A032B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3.3. квалификация и (или) степень;</w:t>
      </w:r>
    </w:p>
    <w:p w14:paraId="28A872B9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3.4. срок получения образования;</w:t>
      </w:r>
    </w:p>
    <w:p w14:paraId="6145DE79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3.5. стоимость обучения, порядок ее изменения;</w:t>
      </w:r>
    </w:p>
    <w:p w14:paraId="5074BBCC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3.6. создание организацией – заказчиком кадров условий обучающимся для прохождения производственного обучения, практики, проведения практических занятий, а при подготовке специалиста с высшим образованием также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деятельности;</w:t>
      </w:r>
    </w:p>
    <w:p w14:paraId="295553E8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3.7. трудоустройство в соответствии с полученной специальностью, присвоенной квалификацией и (или) степенью;</w:t>
      </w:r>
    </w:p>
    <w:p w14:paraId="4980BA1B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3.8. срок обязательной работы;</w:t>
      </w:r>
    </w:p>
    <w:p w14:paraId="6A707AF1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3.9. форма получения образования;</w:t>
      </w:r>
    </w:p>
    <w:p w14:paraId="78296748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3.10. возмещение средств, затраченных государством на подготовку специалиста, рабочего, служащего, в случаях, предусмотренных настоящим Кодексом и иными законодательными актами;</w:t>
      </w:r>
    </w:p>
    <w:p w14:paraId="676C3F66" w14:textId="77777777" w:rsidR="001F6624" w:rsidRDefault="001F6624" w:rsidP="001F6624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3.11. ответственность сторон.</w:t>
      </w:r>
    </w:p>
    <w:p w14:paraId="5728DD2B" w14:textId="77777777" w:rsidR="00FF462E" w:rsidRDefault="00FF462E"/>
    <w:sectPr w:rsidR="00FF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89"/>
    <w:rsid w:val="001F6624"/>
    <w:rsid w:val="00B84C89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7EE5"/>
  <w15:chartTrackingRefBased/>
  <w15:docId w15:val="{4DE65790-C4BF-442B-ABF7-3EAC7781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F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F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2023-03-30T08:49:00Z</dcterms:created>
  <dcterms:modified xsi:type="dcterms:W3CDTF">2023-03-30T08:49:00Z</dcterms:modified>
</cp:coreProperties>
</file>