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E0C3A" w14:textId="22455344" w:rsidR="00B905D4" w:rsidRDefault="00B905D4" w:rsidP="00B905D4">
      <w:pPr>
        <w:pStyle w:val="a4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B905D4">
        <w:rPr>
          <w:rFonts w:ascii="Times New Roman" w:hAnsi="Times New Roman"/>
          <w:b/>
          <w:bCs/>
          <w:sz w:val="32"/>
          <w:szCs w:val="32"/>
          <w:lang w:eastAsia="ru-RU"/>
        </w:rPr>
        <w:t>Здоровье, ум и гармония</w:t>
      </w:r>
      <w:r w:rsidR="00A1230A">
        <w:rPr>
          <w:rFonts w:ascii="Times New Roman" w:hAnsi="Times New Roman"/>
          <w:b/>
          <w:bCs/>
          <w:sz w:val="32"/>
          <w:szCs w:val="32"/>
          <w:lang w:eastAsia="ru-RU"/>
        </w:rPr>
        <w:t>-</w:t>
      </w:r>
      <w:r w:rsidRPr="00B905D4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простые правила счастливого долголетия</w:t>
      </w:r>
    </w:p>
    <w:p w14:paraId="3F3F31D1" w14:textId="5F0FA2D4" w:rsidR="00D406D6" w:rsidRPr="00B905D4" w:rsidRDefault="00D406D6" w:rsidP="00B905D4">
      <w:pPr>
        <w:pStyle w:val="a4"/>
        <w:ind w:firstLine="708"/>
        <w:jc w:val="both"/>
        <w:rPr>
          <w:rFonts w:ascii="Times New Roman" w:hAnsi="Times New Roman"/>
          <w:sz w:val="30"/>
          <w:szCs w:val="30"/>
        </w:rPr>
      </w:pPr>
      <w:r w:rsidRPr="00B905D4">
        <w:rPr>
          <w:rFonts w:ascii="Times New Roman" w:hAnsi="Times New Roman"/>
          <w:sz w:val="30"/>
          <w:szCs w:val="30"/>
        </w:rPr>
        <w:t xml:space="preserve">1 октября отмечается </w:t>
      </w:r>
      <w:r w:rsidRPr="00B905D4">
        <w:rPr>
          <w:rFonts w:ascii="Times New Roman" w:hAnsi="Times New Roman"/>
          <w:b/>
          <w:bCs/>
          <w:sz w:val="30"/>
          <w:szCs w:val="30"/>
        </w:rPr>
        <w:t>Международный день пожилых людей</w:t>
      </w:r>
      <w:r w:rsidRPr="00B905D4">
        <w:rPr>
          <w:rFonts w:ascii="Times New Roman" w:hAnsi="Times New Roman"/>
          <w:sz w:val="30"/>
          <w:szCs w:val="30"/>
        </w:rPr>
        <w:t xml:space="preserve">. Это не просто дата в календаре, а важный повод поговорить о качестве жизни тех, кто щедро делится с нами своей мудростью и опытом. Современный подход к старению строится на концепции активного долголетия </w:t>
      </w:r>
      <w:r w:rsidR="00A1230A">
        <w:rPr>
          <w:rFonts w:ascii="Times New Roman" w:hAnsi="Times New Roman"/>
          <w:sz w:val="30"/>
          <w:szCs w:val="30"/>
        </w:rPr>
        <w:t>-</w:t>
      </w:r>
      <w:r w:rsidRPr="00B905D4">
        <w:rPr>
          <w:rFonts w:ascii="Times New Roman" w:hAnsi="Times New Roman"/>
          <w:sz w:val="30"/>
          <w:szCs w:val="30"/>
        </w:rPr>
        <w:t xml:space="preserve"> стремлении сохранять физическое здоровье, ясный ум и социальные связи как можно дольше.</w:t>
      </w:r>
    </w:p>
    <w:p w14:paraId="263A3A55" w14:textId="337FB6BB" w:rsidR="00D406D6" w:rsidRPr="00B905D4" w:rsidRDefault="00D406D6" w:rsidP="00B905D4">
      <w:pPr>
        <w:pStyle w:val="a4"/>
        <w:ind w:firstLine="708"/>
        <w:jc w:val="both"/>
        <w:rPr>
          <w:rFonts w:ascii="Times New Roman" w:hAnsi="Times New Roman"/>
          <w:sz w:val="30"/>
          <w:szCs w:val="30"/>
        </w:rPr>
      </w:pPr>
      <w:r w:rsidRPr="00B905D4">
        <w:rPr>
          <w:rFonts w:ascii="Times New Roman" w:hAnsi="Times New Roman"/>
          <w:sz w:val="30"/>
          <w:szCs w:val="30"/>
        </w:rPr>
        <w:t xml:space="preserve">Чтобы оставаться бодрыми и счастливыми в зрелые годы, важна забота в мелочах и комплексный подход к здоровью. </w:t>
      </w:r>
    </w:p>
    <w:p w14:paraId="691FD4D4" w14:textId="5382B823" w:rsidR="00D406D6" w:rsidRPr="0082152E" w:rsidRDefault="00D406D6" w:rsidP="0082152E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bCs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>ключевых фактора активного долголетия</w:t>
      </w:r>
      <w:r w:rsidR="0082152E">
        <w:rPr>
          <w:rFonts w:ascii="Times New Roman" w:hAnsi="Times New Roman"/>
          <w:b/>
          <w:bCs/>
          <w:sz w:val="30"/>
          <w:szCs w:val="30"/>
        </w:rPr>
        <w:t>:</w:t>
      </w:r>
    </w:p>
    <w:p w14:paraId="70699759" w14:textId="6E89DDD9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 xml:space="preserve">Двигайтесь как можно больше. </w:t>
      </w:r>
      <w:r w:rsidRPr="00B905D4">
        <w:rPr>
          <w:rFonts w:ascii="Times New Roman" w:hAnsi="Times New Roman"/>
          <w:sz w:val="30"/>
          <w:szCs w:val="30"/>
        </w:rPr>
        <w:t xml:space="preserve">Старайтесь ежедневно находить время для умеренных нагрузок: гуляйте на свежем воздухе, занимайтесь скандинавской ходьбой, легкой гимнастикой или плаванием. Такие простые привычки отлично укрепят мышцы и улучшат координацию движений. </w:t>
      </w:r>
    </w:p>
    <w:p w14:paraId="1DE0349C" w14:textId="77777777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>Питайтесь сбалансированно.</w:t>
      </w:r>
      <w:r w:rsidRPr="00B905D4">
        <w:rPr>
          <w:rFonts w:ascii="Times New Roman" w:hAnsi="Times New Roman"/>
          <w:sz w:val="30"/>
          <w:szCs w:val="30"/>
        </w:rPr>
        <w:t xml:space="preserve"> С возрастом наш метаболизм замедляется, поэтому делайте свой рацион легким, но максимально питательным. Включайте в меню больше продуктов, богатых кальцием и витамином D для укрепления костей, а также клетчатку для хорошего пищеварения. И не забывайте регулярно пить чистую воду в течение дня, ориентируясь на рекомендации вашего лечащего врача.</w:t>
      </w:r>
    </w:p>
    <w:p w14:paraId="644300B0" w14:textId="77777777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sz w:val="30"/>
          <w:szCs w:val="30"/>
        </w:rPr>
        <w:t>Тренируйте свой мозг.</w:t>
      </w:r>
      <w:r w:rsidRPr="00B905D4">
        <w:rPr>
          <w:rFonts w:ascii="Times New Roman" w:hAnsi="Times New Roman"/>
          <w:sz w:val="30"/>
          <w:szCs w:val="30"/>
        </w:rPr>
        <w:t xml:space="preserve"> Ваша память и внимание требуют постоянной зарядки. Разгадывайте кроссворды, читайте книги, учите иностранные языки, играйте в шахматы и смелее осваивайте современные смартфоны. Любые новые знания создают крепкие нейронные связи и помогают сохранить гибкость и молодость ума.</w:t>
      </w:r>
    </w:p>
    <w:p w14:paraId="1AEB8BF6" w14:textId="797E5280" w:rsidR="00767497" w:rsidRPr="00B905D4" w:rsidRDefault="00767497" w:rsidP="0082152E">
      <w:pPr>
        <w:pStyle w:val="a4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A92487">
        <w:rPr>
          <w:rFonts w:ascii="Times New Roman" w:hAnsi="Times New Roman"/>
          <w:b/>
          <w:bCs/>
          <w:sz w:val="30"/>
          <w:szCs w:val="30"/>
        </w:rPr>
        <w:t xml:space="preserve">Общайтесь и находите время для хобби. </w:t>
      </w:r>
      <w:r w:rsidRPr="00A92487">
        <w:rPr>
          <w:rFonts w:ascii="Times New Roman" w:hAnsi="Times New Roman"/>
          <w:sz w:val="30"/>
          <w:szCs w:val="30"/>
        </w:rPr>
        <w:t>Одиночество</w:t>
      </w:r>
      <w:r w:rsidRPr="00A92487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B905D4">
        <w:rPr>
          <w:rFonts w:ascii="Times New Roman" w:hAnsi="Times New Roman"/>
          <w:sz w:val="30"/>
          <w:szCs w:val="30"/>
        </w:rPr>
        <w:t>плохо влияет на настроение и общее самочувствие. Проводите время с внуками, посещайте городские клубы по интересам и не пропускайте культурные мероприятия. Активное общение помогает оставаться в тонусе, заряжает энергией и позволяет чувствовать себя нужными.</w:t>
      </w:r>
    </w:p>
    <w:p w14:paraId="26DBC026" w14:textId="6CDE29CE" w:rsidR="00B905D4" w:rsidRPr="00B905D4" w:rsidRDefault="00B905D4" w:rsidP="0082152E">
      <w:pPr>
        <w:pStyle w:val="a4"/>
        <w:ind w:firstLine="708"/>
        <w:jc w:val="both"/>
        <w:rPr>
          <w:rFonts w:ascii="Times New Roman" w:hAnsi="Times New Roman"/>
          <w:sz w:val="30"/>
          <w:szCs w:val="30"/>
        </w:rPr>
      </w:pPr>
      <w:r w:rsidRPr="0082152E">
        <w:rPr>
          <w:rFonts w:ascii="Times New Roman" w:hAnsi="Times New Roman"/>
          <w:b/>
          <w:bCs/>
          <w:i/>
          <w:iCs/>
          <w:sz w:val="30"/>
          <w:szCs w:val="30"/>
        </w:rPr>
        <w:t>Помните, что подлинное здоровье невозможно без внутреннего спокойствия.</w:t>
      </w:r>
      <w:r w:rsidRPr="00B905D4">
        <w:rPr>
          <w:rFonts w:ascii="Times New Roman" w:hAnsi="Times New Roman"/>
          <w:sz w:val="30"/>
          <w:szCs w:val="30"/>
        </w:rPr>
        <w:t xml:space="preserve"> Истинная забота о себе всегда начинается с порядка в мыслях: учитесь фокусироваться на приятных мелочах дня, принимайте свой возраст с любовью, не копите в себе тревоги и бережно дозируйте просмотр новостей, заменяя их душевной музыкой или старыми фильмами. Позвольте своей душе оставаться в гармонии, ведь психологический комфорт</w:t>
      </w:r>
      <w:r w:rsidR="00A1230A">
        <w:rPr>
          <w:rFonts w:ascii="Times New Roman" w:hAnsi="Times New Roman"/>
          <w:sz w:val="30"/>
          <w:szCs w:val="30"/>
        </w:rPr>
        <w:t xml:space="preserve"> </w:t>
      </w:r>
      <w:r w:rsidR="00054939">
        <w:rPr>
          <w:rFonts w:ascii="Times New Roman" w:hAnsi="Times New Roman"/>
          <w:sz w:val="30"/>
          <w:szCs w:val="30"/>
        </w:rPr>
        <w:t>— это</w:t>
      </w:r>
      <w:r w:rsidRPr="00B905D4">
        <w:rPr>
          <w:rFonts w:ascii="Times New Roman" w:hAnsi="Times New Roman"/>
          <w:sz w:val="30"/>
          <w:szCs w:val="30"/>
        </w:rPr>
        <w:t xml:space="preserve"> тот самый фундамент, который дарит нам искреннюю радость жизни в любом возрасте.</w:t>
      </w:r>
    </w:p>
    <w:p w14:paraId="59BE76BA" w14:textId="12CEE960" w:rsidR="00D406D6" w:rsidRPr="0082152E" w:rsidRDefault="00D406D6" w:rsidP="00A1230A">
      <w:pPr>
        <w:pStyle w:val="a4"/>
        <w:ind w:left="708"/>
        <w:jc w:val="both"/>
        <w:rPr>
          <w:rFonts w:ascii="Times New Roman" w:hAnsi="Times New Roman"/>
          <w:b/>
          <w:bCs/>
          <w:sz w:val="30"/>
          <w:szCs w:val="30"/>
        </w:rPr>
      </w:pPr>
      <w:proofErr w:type="gramStart"/>
      <w:r w:rsidRPr="0082152E">
        <w:rPr>
          <w:rFonts w:ascii="Segoe UI Emoji" w:hAnsi="Segoe UI Emoji" w:cs="Segoe UI Emoji"/>
          <w:b/>
          <w:bCs/>
          <w:sz w:val="30"/>
          <w:szCs w:val="30"/>
        </w:rPr>
        <w:t>💡</w:t>
      </w:r>
      <w:r w:rsidRPr="0082152E">
        <w:rPr>
          <w:rFonts w:ascii="Times New Roman" w:hAnsi="Times New Roman"/>
          <w:b/>
          <w:bCs/>
          <w:sz w:val="30"/>
          <w:szCs w:val="30"/>
        </w:rPr>
        <w:t xml:space="preserve"> Где</w:t>
      </w:r>
      <w:proofErr w:type="gramEnd"/>
      <w:r w:rsidRPr="0082152E">
        <w:rPr>
          <w:rFonts w:ascii="Times New Roman" w:hAnsi="Times New Roman"/>
          <w:b/>
          <w:bCs/>
          <w:sz w:val="30"/>
          <w:szCs w:val="30"/>
        </w:rPr>
        <w:t xml:space="preserve"> найти поддержку?</w:t>
      </w:r>
    </w:p>
    <w:p w14:paraId="2630D8D7" w14:textId="54674AE2" w:rsidR="00D406D6" w:rsidRPr="00B905D4" w:rsidRDefault="00D406D6" w:rsidP="00A1230A">
      <w:pPr>
        <w:pStyle w:val="a4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B905D4">
        <w:rPr>
          <w:rFonts w:ascii="Times New Roman" w:hAnsi="Times New Roman"/>
          <w:sz w:val="30"/>
          <w:szCs w:val="30"/>
        </w:rPr>
        <w:t>Территориальные центры социального обслуживания</w:t>
      </w:r>
      <w:r w:rsidR="00B905D4" w:rsidRPr="00B905D4">
        <w:rPr>
          <w:rFonts w:ascii="Times New Roman" w:hAnsi="Times New Roman"/>
          <w:sz w:val="30"/>
          <w:szCs w:val="30"/>
        </w:rPr>
        <w:t xml:space="preserve"> населения</w:t>
      </w:r>
      <w:r w:rsidRPr="00B905D4">
        <w:rPr>
          <w:rFonts w:ascii="Times New Roman" w:hAnsi="Times New Roman"/>
          <w:sz w:val="30"/>
          <w:szCs w:val="30"/>
        </w:rPr>
        <w:t xml:space="preserve"> (ТЦСОН):</w:t>
      </w:r>
      <w:r w:rsidR="00A1230A">
        <w:rPr>
          <w:rFonts w:ascii="Times New Roman" w:hAnsi="Times New Roman"/>
          <w:sz w:val="30"/>
          <w:szCs w:val="30"/>
        </w:rPr>
        <w:t xml:space="preserve"> з</w:t>
      </w:r>
      <w:r w:rsidRPr="00B905D4">
        <w:rPr>
          <w:rFonts w:ascii="Times New Roman" w:hAnsi="Times New Roman"/>
          <w:sz w:val="30"/>
          <w:szCs w:val="30"/>
        </w:rPr>
        <w:t xml:space="preserve">десь можно записаться на кружки (от </w:t>
      </w:r>
      <w:r w:rsidRPr="00B905D4">
        <w:rPr>
          <w:rFonts w:ascii="Times New Roman" w:hAnsi="Times New Roman"/>
          <w:sz w:val="30"/>
          <w:szCs w:val="30"/>
        </w:rPr>
        <w:lastRenderedPageBreak/>
        <w:t>компьютерной грамотности до йоги)</w:t>
      </w:r>
      <w:r w:rsidR="00B905D4" w:rsidRPr="00B905D4">
        <w:rPr>
          <w:rFonts w:ascii="Times New Roman" w:hAnsi="Times New Roman"/>
          <w:sz w:val="30"/>
          <w:szCs w:val="30"/>
        </w:rPr>
        <w:t xml:space="preserve"> и </w:t>
      </w:r>
      <w:r w:rsidRPr="00B905D4">
        <w:rPr>
          <w:rFonts w:ascii="Times New Roman" w:hAnsi="Times New Roman"/>
          <w:sz w:val="30"/>
          <w:szCs w:val="30"/>
        </w:rPr>
        <w:t>получить психологическую помощь</w:t>
      </w:r>
      <w:r w:rsidR="00B905D4" w:rsidRPr="00B905D4">
        <w:rPr>
          <w:rFonts w:ascii="Times New Roman" w:hAnsi="Times New Roman"/>
          <w:sz w:val="30"/>
          <w:szCs w:val="30"/>
        </w:rPr>
        <w:t>.</w:t>
      </w:r>
    </w:p>
    <w:p w14:paraId="05105A10" w14:textId="77777777" w:rsidR="00767497" w:rsidRPr="00E86A82" w:rsidRDefault="00767497" w:rsidP="00A1230A">
      <w:pPr>
        <w:pStyle w:val="a4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E86A82">
        <w:rPr>
          <w:rFonts w:ascii="Times New Roman" w:hAnsi="Times New Roman"/>
          <w:b/>
          <w:bCs/>
          <w:sz w:val="30"/>
          <w:szCs w:val="30"/>
        </w:rPr>
        <w:t xml:space="preserve">В рамках проведения Международного дня пожилых людей будет работать прямая телефонная линия: </w:t>
      </w:r>
    </w:p>
    <w:p w14:paraId="5F5BBDF3" w14:textId="286C9C72" w:rsidR="00767497" w:rsidRPr="00B905D4" w:rsidRDefault="00E86A82" w:rsidP="00A1230A">
      <w:pPr>
        <w:pStyle w:val="a4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</w:t>
      </w:r>
      <w:r w:rsidR="00767497" w:rsidRPr="00B905D4">
        <w:rPr>
          <w:rFonts w:ascii="Times New Roman" w:hAnsi="Times New Roman"/>
          <w:sz w:val="30"/>
          <w:szCs w:val="30"/>
        </w:rPr>
        <w:t xml:space="preserve"> октября с 1</w:t>
      </w:r>
      <w:r>
        <w:rPr>
          <w:rFonts w:ascii="Times New Roman" w:hAnsi="Times New Roman"/>
          <w:sz w:val="30"/>
          <w:szCs w:val="30"/>
        </w:rPr>
        <w:t>0</w:t>
      </w:r>
      <w:r w:rsidR="00767497" w:rsidRPr="00B905D4">
        <w:rPr>
          <w:rFonts w:ascii="Times New Roman" w:hAnsi="Times New Roman"/>
          <w:sz w:val="30"/>
          <w:szCs w:val="30"/>
        </w:rPr>
        <w:t>.00 до 1</w:t>
      </w:r>
      <w:r>
        <w:rPr>
          <w:rFonts w:ascii="Times New Roman" w:hAnsi="Times New Roman"/>
          <w:sz w:val="30"/>
          <w:szCs w:val="30"/>
        </w:rPr>
        <w:t>2</w:t>
      </w:r>
      <w:r w:rsidR="00767497" w:rsidRPr="00B905D4">
        <w:rPr>
          <w:rFonts w:ascii="Times New Roman" w:hAnsi="Times New Roman"/>
          <w:sz w:val="30"/>
          <w:szCs w:val="30"/>
        </w:rPr>
        <w:t>.00 по телефону 8 (0232) 23-07-80 на базе УЗ «Гомельская университетская клиника - областной госпиталь инвалидов Великой Отечественной войны» на интересующие вопросы ответит заведующий организационно-методическим отделом Жак Елена Вячеславовна.</w:t>
      </w:r>
    </w:p>
    <w:p w14:paraId="5D92FE93" w14:textId="2FCFBC99" w:rsidR="00767497" w:rsidRPr="00B905D4" w:rsidRDefault="00E86A82" w:rsidP="00A1230A">
      <w:pPr>
        <w:pStyle w:val="a4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</w:t>
      </w:r>
      <w:r w:rsidR="00767497" w:rsidRPr="00B905D4">
        <w:rPr>
          <w:rFonts w:ascii="Times New Roman" w:hAnsi="Times New Roman"/>
          <w:sz w:val="30"/>
          <w:szCs w:val="30"/>
        </w:rPr>
        <w:t xml:space="preserve"> октября с </w:t>
      </w:r>
      <w:r>
        <w:rPr>
          <w:rFonts w:ascii="Times New Roman" w:hAnsi="Times New Roman"/>
          <w:sz w:val="30"/>
          <w:szCs w:val="30"/>
        </w:rPr>
        <w:t>09</w:t>
      </w:r>
      <w:r w:rsidR="00767497" w:rsidRPr="00B905D4">
        <w:rPr>
          <w:rFonts w:ascii="Times New Roman" w:hAnsi="Times New Roman"/>
          <w:sz w:val="30"/>
          <w:szCs w:val="30"/>
        </w:rPr>
        <w:t>.00 до 1</w:t>
      </w:r>
      <w:r>
        <w:rPr>
          <w:rFonts w:ascii="Times New Roman" w:hAnsi="Times New Roman"/>
          <w:sz w:val="30"/>
          <w:szCs w:val="30"/>
        </w:rPr>
        <w:t>0</w:t>
      </w:r>
      <w:r w:rsidR="00767497" w:rsidRPr="00B905D4">
        <w:rPr>
          <w:rFonts w:ascii="Times New Roman" w:hAnsi="Times New Roman"/>
          <w:sz w:val="30"/>
          <w:szCs w:val="30"/>
        </w:rPr>
        <w:t xml:space="preserve">.00 по телефону 8 (0232) 33-57-24 на базе ГУ «Гомельский областной центр гигиены, эпидемиологии и общественного здоровья» на вопросы по активному долголетию ответит психолог отдела общественного здоровья </w:t>
      </w:r>
      <w:r>
        <w:rPr>
          <w:rFonts w:ascii="Times New Roman" w:hAnsi="Times New Roman"/>
          <w:sz w:val="30"/>
          <w:szCs w:val="30"/>
        </w:rPr>
        <w:t>Иванишко Яна Алексеевна</w:t>
      </w:r>
      <w:r w:rsidR="00767497" w:rsidRPr="00B905D4">
        <w:rPr>
          <w:rFonts w:ascii="Times New Roman" w:hAnsi="Times New Roman"/>
          <w:sz w:val="30"/>
          <w:szCs w:val="30"/>
        </w:rPr>
        <w:t>.</w:t>
      </w:r>
    </w:p>
    <w:p w14:paraId="4E8F9637" w14:textId="14A68600" w:rsidR="00E86A82" w:rsidRDefault="00E86A82" w:rsidP="00E86A82">
      <w:pPr>
        <w:pStyle w:val="a4"/>
        <w:jc w:val="both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 xml:space="preserve">Забота </w:t>
      </w:r>
      <w:r w:rsidR="00A1230A">
        <w:rPr>
          <w:rFonts w:ascii="Times New Roman" w:hAnsi="Times New Roman"/>
          <w:b/>
          <w:bCs/>
          <w:i/>
          <w:iCs/>
          <w:sz w:val="30"/>
          <w:szCs w:val="30"/>
        </w:rPr>
        <w:t>-</w:t>
      </w:r>
      <w:r w:rsidR="00443EBD">
        <w:rPr>
          <w:rFonts w:ascii="Times New Roman" w:hAnsi="Times New Roman"/>
          <w:b/>
          <w:bCs/>
          <w:i/>
          <w:iCs/>
          <w:sz w:val="30"/>
          <w:szCs w:val="30"/>
        </w:rPr>
        <w:t xml:space="preserve"> </w:t>
      </w: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 xml:space="preserve">лучший подарок. Международный день пожилых людей </w:t>
      </w:r>
      <w:proofErr w:type="gramStart"/>
      <w:r w:rsidR="00A1230A">
        <w:rPr>
          <w:rFonts w:ascii="Times New Roman" w:hAnsi="Times New Roman"/>
          <w:b/>
          <w:bCs/>
          <w:i/>
          <w:iCs/>
          <w:sz w:val="30"/>
          <w:szCs w:val="30"/>
        </w:rPr>
        <w:t>-</w:t>
      </w: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 xml:space="preserve"> это</w:t>
      </w:r>
      <w:proofErr w:type="gramEnd"/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 xml:space="preserve"> напоминание для каждого из нас. Позвоните родителям, навестите бабушек и дедушек, помогите пожилому соседу. Ваше внимание и тепло </w:t>
      </w:r>
      <w:r w:rsidR="00443EBD">
        <w:rPr>
          <w:rFonts w:ascii="Times New Roman" w:hAnsi="Times New Roman"/>
          <w:b/>
          <w:bCs/>
          <w:i/>
          <w:iCs/>
          <w:sz w:val="30"/>
          <w:szCs w:val="30"/>
        </w:rPr>
        <w:t>— это то</w:t>
      </w:r>
      <w:r w:rsidRPr="00E86A82">
        <w:rPr>
          <w:rFonts w:ascii="Times New Roman" w:hAnsi="Times New Roman"/>
          <w:b/>
          <w:bCs/>
          <w:i/>
          <w:iCs/>
          <w:sz w:val="30"/>
          <w:szCs w:val="30"/>
        </w:rPr>
        <w:t>, что делает их жизнь по-настоящему долгой и счастливой.</w:t>
      </w:r>
    </w:p>
    <w:p w14:paraId="536F5F4D" w14:textId="31B513CC" w:rsidR="004924F1" w:rsidRPr="00E86A82" w:rsidRDefault="004924F1" w:rsidP="00E86A82">
      <w:pPr>
        <w:pStyle w:val="a4"/>
        <w:jc w:val="both"/>
        <w:rPr>
          <w:rFonts w:ascii="Times New Roman" w:hAnsi="Times New Roman"/>
          <w:b/>
          <w:bCs/>
          <w:i/>
          <w:iCs/>
          <w:sz w:val="30"/>
          <w:szCs w:val="30"/>
        </w:rPr>
      </w:pPr>
      <w:r>
        <w:rPr>
          <w:rFonts w:ascii="Times New Roman" w:hAnsi="Times New Roman"/>
          <w:b/>
          <w:bCs/>
          <w:i/>
          <w:iCs/>
          <w:sz w:val="30"/>
          <w:szCs w:val="30"/>
        </w:rPr>
        <w:tab/>
        <w:t>1 октября с 12.00 до 13.00 в ЦРБ по телефону 2 - 90 - 06 в ЦРБ проведет прямую линию врач – гериатр Довыденко Нина Егоровна</w:t>
      </w:r>
    </w:p>
    <w:p w14:paraId="6AB6F307" w14:textId="60D27CEA" w:rsidR="00A1230A" w:rsidRDefault="00A1230A" w:rsidP="00A1230A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Иванишко Яна,</w:t>
      </w:r>
    </w:p>
    <w:p w14:paraId="673FB1C5" w14:textId="1193B5ED" w:rsidR="00A1230A" w:rsidRDefault="00A1230A" w:rsidP="00A1230A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психолог отдела общественного здоровья </w:t>
      </w:r>
    </w:p>
    <w:p w14:paraId="4E22573B" w14:textId="2DE93915" w:rsidR="00CE4509" w:rsidRPr="00B905D4" w:rsidRDefault="00A1230A" w:rsidP="00A1230A">
      <w:pPr>
        <w:pStyle w:val="a4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i/>
          <w:sz w:val="24"/>
          <w:szCs w:val="24"/>
        </w:rPr>
        <w:t>Гомельского областного ЦГЭ и ОЗ</w:t>
      </w:r>
    </w:p>
    <w:sectPr w:rsidR="00CE4509" w:rsidRPr="00B905D4" w:rsidSect="00A1230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5pt;height:11.5pt" o:bullet="t">
        <v:imagedata r:id="rId1" o:title="mso752D"/>
      </v:shape>
    </w:pict>
  </w:numPicBullet>
  <w:abstractNum w:abstractNumId="0" w15:restartNumberingAfterBreak="0">
    <w:nsid w:val="05CF086F"/>
    <w:multiLevelType w:val="multilevel"/>
    <w:tmpl w:val="861C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F301A"/>
    <w:multiLevelType w:val="multilevel"/>
    <w:tmpl w:val="2ECC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44057"/>
    <w:multiLevelType w:val="multilevel"/>
    <w:tmpl w:val="23B07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67DC9"/>
    <w:multiLevelType w:val="multilevel"/>
    <w:tmpl w:val="A2D0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15766"/>
    <w:multiLevelType w:val="multilevel"/>
    <w:tmpl w:val="77D48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097719"/>
    <w:multiLevelType w:val="multilevel"/>
    <w:tmpl w:val="8822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C060F1"/>
    <w:multiLevelType w:val="hybridMultilevel"/>
    <w:tmpl w:val="904E8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91871"/>
    <w:multiLevelType w:val="hybridMultilevel"/>
    <w:tmpl w:val="3496E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5561B"/>
    <w:multiLevelType w:val="hybridMultilevel"/>
    <w:tmpl w:val="F5068B42"/>
    <w:lvl w:ilvl="0" w:tplc="DFC04FE2">
      <w:start w:val="4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405248DB"/>
    <w:multiLevelType w:val="hybridMultilevel"/>
    <w:tmpl w:val="8DB2593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 w15:restartNumberingAfterBreak="0">
    <w:nsid w:val="422D05C4"/>
    <w:multiLevelType w:val="hybridMultilevel"/>
    <w:tmpl w:val="A7EEC916"/>
    <w:lvl w:ilvl="0" w:tplc="B46C12BA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334432E"/>
    <w:multiLevelType w:val="hybridMultilevel"/>
    <w:tmpl w:val="F8326150"/>
    <w:lvl w:ilvl="0" w:tplc="04190007">
      <w:start w:val="1"/>
      <w:numFmt w:val="bullet"/>
      <w:lvlText w:val=""/>
      <w:lvlPicBulletId w:val="0"/>
      <w:lvlJc w:val="left"/>
      <w:pPr>
        <w:ind w:left="13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12" w15:restartNumberingAfterBreak="0">
    <w:nsid w:val="58DE7C81"/>
    <w:multiLevelType w:val="hybridMultilevel"/>
    <w:tmpl w:val="7E3A1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9E420F"/>
    <w:multiLevelType w:val="hybridMultilevel"/>
    <w:tmpl w:val="A6EC1FD4"/>
    <w:lvl w:ilvl="0" w:tplc="C2EA0358">
      <w:start w:val="4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8"/>
  </w:num>
  <w:num w:numId="10">
    <w:abstractNumId w:val="13"/>
  </w:num>
  <w:num w:numId="11">
    <w:abstractNumId w:val="10"/>
  </w:num>
  <w:num w:numId="12">
    <w:abstractNumId w:val="12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D6"/>
    <w:rsid w:val="00054939"/>
    <w:rsid w:val="00443EBD"/>
    <w:rsid w:val="004924F1"/>
    <w:rsid w:val="00767497"/>
    <w:rsid w:val="0082152E"/>
    <w:rsid w:val="00A1230A"/>
    <w:rsid w:val="00A92487"/>
    <w:rsid w:val="00B905D4"/>
    <w:rsid w:val="00BB1F48"/>
    <w:rsid w:val="00CE4509"/>
    <w:rsid w:val="00D406D6"/>
    <w:rsid w:val="00E8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D4B216"/>
  <w15:chartTrackingRefBased/>
  <w15:docId w15:val="{3CF9E08F-8F2A-45D2-841E-17D5BC8C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06D6"/>
    <w:rPr>
      <w:b/>
      <w:bCs/>
    </w:rPr>
  </w:style>
  <w:style w:type="paragraph" w:customStyle="1" w:styleId="z1qcye">
    <w:name w:val="z1qcye"/>
    <w:basedOn w:val="a"/>
    <w:rsid w:val="00D40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D406D6"/>
  </w:style>
  <w:style w:type="paragraph" w:styleId="a4">
    <w:name w:val="No Spacing"/>
    <w:uiPriority w:val="1"/>
    <w:qFormat/>
    <w:rsid w:val="0076749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2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22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7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64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5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70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7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377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00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4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1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Басаргина Ольга Васильевна</cp:lastModifiedBy>
  <cp:revision>2</cp:revision>
  <dcterms:created xsi:type="dcterms:W3CDTF">2026-09-30T11:14:00Z</dcterms:created>
  <dcterms:modified xsi:type="dcterms:W3CDTF">2026-09-30T11:14:00Z</dcterms:modified>
</cp:coreProperties>
</file>